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3F8" w:rsidRPr="00C52E5B" w:rsidRDefault="00C52E5B" w:rsidP="00C52E5B">
      <w:pPr>
        <w:ind w:firstLineChars="500" w:firstLine="1606"/>
        <w:rPr>
          <w:rFonts w:ascii="黑体" w:eastAsia="黑体" w:hAnsi="黑体"/>
          <w:b/>
          <w:bCs/>
          <w:sz w:val="32"/>
          <w:szCs w:val="32"/>
        </w:rPr>
      </w:pPr>
      <w:r w:rsidRPr="00C52E5B">
        <w:rPr>
          <w:rFonts w:ascii="黑体" w:eastAsia="黑体" w:hAnsi="黑体" w:hint="eastAsia"/>
          <w:b/>
          <w:bCs/>
          <w:sz w:val="32"/>
          <w:szCs w:val="32"/>
        </w:rPr>
        <w:t>马克思主义学院党政联席会议事规则</w:t>
      </w:r>
    </w:p>
    <w:p w:rsidR="00E843F8" w:rsidRDefault="00E843F8">
      <w:pPr>
        <w:rPr>
          <w:rFonts w:hint="eastAsia"/>
        </w:rPr>
      </w:pPr>
    </w:p>
    <w:p w:rsidR="00E843F8" w:rsidRDefault="00C52E5B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马克思主义学院党政联席会议是学院</w:t>
      </w:r>
      <w:r>
        <w:rPr>
          <w:rFonts w:asciiTheme="minorEastAsia" w:hAnsiTheme="minorEastAsia" w:cstheme="minorEastAsia" w:hint="eastAsia"/>
          <w:sz w:val="28"/>
          <w:szCs w:val="28"/>
        </w:rPr>
        <w:t>党支部</w:t>
      </w:r>
      <w:r>
        <w:rPr>
          <w:rFonts w:asciiTheme="minorEastAsia" w:hAnsiTheme="minorEastAsia" w:cstheme="minorEastAsia" w:hint="eastAsia"/>
          <w:sz w:val="28"/>
          <w:szCs w:val="28"/>
        </w:rPr>
        <w:t>与行政领导研究工作，沟通情况，共同参与决定学院发展重要问题的基本议事、决策形式。党政联席会议每两周一次，也可根据需要不定期举行。</w:t>
      </w:r>
    </w:p>
    <w:p w:rsidR="00E843F8" w:rsidRDefault="00C52E5B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一、马克思主义学院党政联席会议参加人员为：</w:t>
      </w:r>
      <w:r>
        <w:rPr>
          <w:rFonts w:asciiTheme="minorEastAsia" w:hAnsiTheme="minorEastAsia" w:cstheme="minorEastAsia" w:hint="eastAsia"/>
          <w:sz w:val="28"/>
          <w:szCs w:val="28"/>
        </w:rPr>
        <w:t>党支部</w:t>
      </w:r>
      <w:r>
        <w:rPr>
          <w:rFonts w:asciiTheme="minorEastAsia" w:hAnsiTheme="minorEastAsia" w:cstheme="minorEastAsia" w:hint="eastAsia"/>
          <w:sz w:val="28"/>
          <w:szCs w:val="28"/>
        </w:rPr>
        <w:t>书记、学院院长、副院长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sz w:val="28"/>
          <w:szCs w:val="28"/>
        </w:rPr>
        <w:t>院长助理，</w:t>
      </w:r>
      <w:r>
        <w:rPr>
          <w:rFonts w:asciiTheme="minorEastAsia" w:hAnsiTheme="minorEastAsia" w:cstheme="minorEastAsia" w:hint="eastAsia"/>
          <w:sz w:val="28"/>
          <w:szCs w:val="28"/>
        </w:rPr>
        <w:t>根据会议需要，可以扩大到教研室主任或有关人员参加。</w:t>
      </w:r>
    </w:p>
    <w:p w:rsidR="00E843F8" w:rsidRDefault="00C52E5B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二、马克思主义学院党政联席会议可由学院</w:t>
      </w:r>
      <w:r>
        <w:rPr>
          <w:rFonts w:asciiTheme="minorEastAsia" w:hAnsiTheme="minorEastAsia" w:cstheme="minorEastAsia" w:hint="eastAsia"/>
          <w:sz w:val="28"/>
          <w:szCs w:val="28"/>
        </w:rPr>
        <w:t>支部</w:t>
      </w:r>
      <w:r>
        <w:rPr>
          <w:rFonts w:asciiTheme="minorEastAsia" w:hAnsiTheme="minorEastAsia" w:cstheme="minorEastAsia" w:hint="eastAsia"/>
          <w:sz w:val="28"/>
          <w:szCs w:val="28"/>
        </w:rPr>
        <w:t>书记或院长主持。有关党务方面的内容由</w:t>
      </w:r>
      <w:r>
        <w:rPr>
          <w:rFonts w:asciiTheme="minorEastAsia" w:hAnsiTheme="minorEastAsia" w:cstheme="minorEastAsia" w:hint="eastAsia"/>
          <w:sz w:val="28"/>
          <w:szCs w:val="28"/>
        </w:rPr>
        <w:t>支部</w:t>
      </w:r>
      <w:r>
        <w:rPr>
          <w:rFonts w:asciiTheme="minorEastAsia" w:hAnsiTheme="minorEastAsia" w:cstheme="minorEastAsia" w:hint="eastAsia"/>
          <w:sz w:val="28"/>
          <w:szCs w:val="28"/>
        </w:rPr>
        <w:t>书记主持，有关教学、科研、行政事务方面的内容由院长主持。</w:t>
      </w:r>
    </w:p>
    <w:p w:rsidR="00E843F8" w:rsidRDefault="00C52E5B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三、党政联席会议的议事内容主要有：</w:t>
      </w:r>
    </w:p>
    <w:p w:rsidR="00E843F8" w:rsidRDefault="00C52E5B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、学习、传达上级和学校党委、行政有关指示精神，研究贯彻执行的具体意见，检查落实情况。</w:t>
      </w:r>
    </w:p>
    <w:p w:rsidR="00E843F8" w:rsidRDefault="00C52E5B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sz w:val="28"/>
          <w:szCs w:val="28"/>
        </w:rPr>
        <w:t>、研究决定马克思主义学院的办学思路、发展规划、学科建设、教学科研等重要工作。</w:t>
      </w:r>
    </w:p>
    <w:p w:rsidR="00E843F8" w:rsidRDefault="00C52E5B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sz w:val="28"/>
          <w:szCs w:val="28"/>
        </w:rPr>
        <w:t>、讨论决定马克思主义学院引进人才、人员考核评聘、经费预决算及大额支出、收入分配等事项。</w:t>
      </w:r>
    </w:p>
    <w:p w:rsidR="00E843F8" w:rsidRDefault="00C52E5B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4</w:t>
      </w:r>
      <w:r>
        <w:rPr>
          <w:rFonts w:asciiTheme="minorEastAsia" w:hAnsiTheme="minorEastAsia" w:cstheme="minorEastAsia" w:hint="eastAsia"/>
          <w:sz w:val="28"/>
          <w:szCs w:val="28"/>
        </w:rPr>
        <w:t>、听取马克思主义学院教师思想政治工作、稳定、消防、计生、工会及共青团等方面的情况同通报。</w:t>
      </w:r>
    </w:p>
    <w:p w:rsidR="00E843F8" w:rsidRDefault="00C52E5B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6</w:t>
      </w:r>
      <w:r>
        <w:rPr>
          <w:rFonts w:asciiTheme="minorEastAsia" w:hAnsiTheme="minorEastAsia" w:cstheme="minorEastAsia" w:hint="eastAsia"/>
          <w:sz w:val="28"/>
          <w:szCs w:val="28"/>
        </w:rPr>
        <w:t>、研究须提交学院党政联席会议、学术委员会议讨论决定的重要事项。</w:t>
      </w:r>
    </w:p>
    <w:p w:rsidR="00E843F8" w:rsidRDefault="00C52E5B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四</w:t>
      </w:r>
      <w:r>
        <w:rPr>
          <w:rFonts w:asciiTheme="minorEastAsia" w:hAnsiTheme="minorEastAsia" w:cstheme="minorEastAsia" w:hint="eastAsia"/>
          <w:sz w:val="28"/>
          <w:szCs w:val="28"/>
        </w:rPr>
        <w:t>、党政联席会议的议题一般由</w:t>
      </w:r>
      <w:r>
        <w:rPr>
          <w:rFonts w:asciiTheme="minorEastAsia" w:hAnsiTheme="minorEastAsia" w:cstheme="minorEastAsia" w:hint="eastAsia"/>
          <w:sz w:val="28"/>
          <w:szCs w:val="28"/>
        </w:rPr>
        <w:t>支部</w:t>
      </w:r>
      <w:r>
        <w:rPr>
          <w:rFonts w:asciiTheme="minorEastAsia" w:hAnsiTheme="minorEastAsia" w:cstheme="minorEastAsia" w:hint="eastAsia"/>
          <w:sz w:val="28"/>
          <w:szCs w:val="28"/>
        </w:rPr>
        <w:t>书记和院长共同商定。会议</w:t>
      </w: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内容和议决事项要做好记录。会后由</w:t>
      </w:r>
      <w:r>
        <w:rPr>
          <w:rFonts w:asciiTheme="minorEastAsia" w:hAnsiTheme="minorEastAsia" w:cstheme="minorEastAsia" w:hint="eastAsia"/>
          <w:sz w:val="28"/>
          <w:szCs w:val="28"/>
        </w:rPr>
        <w:t>支部</w:t>
      </w:r>
      <w:r>
        <w:rPr>
          <w:rFonts w:asciiTheme="minorEastAsia" w:hAnsiTheme="minorEastAsia" w:cstheme="minorEastAsia" w:hint="eastAsia"/>
          <w:sz w:val="28"/>
          <w:szCs w:val="28"/>
        </w:rPr>
        <w:t>和行政协同做好有关决定的督促、检查与落实。</w:t>
      </w:r>
    </w:p>
    <w:p w:rsidR="00E843F8" w:rsidRDefault="00C52E5B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五、会议讨论决定问题时，应当充分发扬民主，尊重个人意见，但作出决定的事项，必须坚决遵照执行，不得擅自改变。由班子成员按照分工负责组织实施和督查落实。</w:t>
      </w:r>
    </w:p>
    <w:p w:rsidR="00E843F8" w:rsidRDefault="00C52E5B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会议决定重大事项时，必须有三分之二以上党政班子成员到会，赞成票超过半数为通过。</w:t>
      </w:r>
    </w:p>
    <w:p w:rsidR="00E843F8" w:rsidRDefault="00C52E5B" w:rsidP="00C52E5B">
      <w:pPr>
        <w:ind w:firstLineChars="200" w:firstLine="560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六、会议讨论涉及与会人员本人或其近亲属的事项，本人应当回避。</w:t>
      </w:r>
      <w:bookmarkStart w:id="0" w:name="_GoBack"/>
      <w:bookmarkEnd w:id="0"/>
    </w:p>
    <w:sectPr w:rsidR="00E84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3F8"/>
    <w:rsid w:val="00C52E5B"/>
    <w:rsid w:val="00E843F8"/>
    <w:rsid w:val="151C1854"/>
    <w:rsid w:val="16D74515"/>
    <w:rsid w:val="37AB0372"/>
    <w:rsid w:val="3C04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38BAE"/>
  <w15:docId w15:val="{65E94966-7846-462F-8C84-6ACF9B4B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xlsj lsj</cp:lastModifiedBy>
  <cp:revision>2</cp:revision>
  <dcterms:created xsi:type="dcterms:W3CDTF">2019-10-10T01:13:00Z</dcterms:created>
  <dcterms:modified xsi:type="dcterms:W3CDTF">2019-11-11T07:24:00Z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