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A30EC">
      <w:pPr>
        <w:spacing w:before="181" w:line="225" w:lineRule="auto"/>
        <w:rPr>
          <w:rFonts w:ascii="黑体" w:hAnsi="黑体" w:eastAsia="黑体" w:cs="黑体"/>
          <w:sz w:val="28"/>
          <w:szCs w:val="28"/>
        </w:rPr>
      </w:pPr>
      <w:bookmarkStart w:id="0" w:name="_GoBack"/>
      <w:bookmarkEnd w:id="0"/>
      <w:r>
        <w:rPr>
          <w:rFonts w:ascii="黑体" w:hAnsi="黑体" w:eastAsia="黑体" w:cs="黑体"/>
          <w:spacing w:val="-13"/>
          <w:sz w:val="28"/>
          <w:szCs w:val="28"/>
        </w:rPr>
        <w:t>附件</w:t>
      </w:r>
    </w:p>
    <w:p w14:paraId="723F1FD7">
      <w:pPr>
        <w:spacing w:line="91" w:lineRule="auto"/>
        <w:rPr>
          <w:rFonts w:ascii="Arial"/>
          <w:sz w:val="2"/>
        </w:rPr>
      </w:pPr>
    </w:p>
    <w:p w14:paraId="0FF1FAF5">
      <w:pPr>
        <w:rPr>
          <w:rFonts w:ascii="Arial"/>
          <w:sz w:val="21"/>
        </w:rPr>
      </w:pPr>
    </w:p>
    <w:p w14:paraId="3D8CE766">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“正大杯”第十六届暨湖南省第二届市场分析与调查大赛校级选拔赛获奖名单</w:t>
      </w:r>
    </w:p>
    <w:tbl>
      <w:tblPr>
        <w:tblStyle w:val="4"/>
        <w:tblpPr w:leftFromText="180" w:rightFromText="180" w:vertAnchor="text" w:horzAnchor="page" w:tblpXSpec="center" w:tblpY="296"/>
        <w:tblOverlap w:val="never"/>
        <w:tblW w:w="10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2527"/>
        <w:gridCol w:w="921"/>
        <w:gridCol w:w="2067"/>
        <w:gridCol w:w="1335"/>
        <w:gridCol w:w="925"/>
        <w:gridCol w:w="996"/>
        <w:gridCol w:w="1119"/>
      </w:tblGrid>
      <w:tr w14:paraId="4FA3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51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snapToGrid w:val="0"/>
                <w:color w:val="000000"/>
                <w:kern w:val="0"/>
                <w:sz w:val="21"/>
                <w:szCs w:val="21"/>
                <w:u w:val="none"/>
                <w:lang w:val="en-US" w:eastAsia="zh-CN" w:bidi="ar"/>
              </w:rPr>
              <w:t>序号</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B3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snapToGrid w:val="0"/>
                <w:color w:val="000000"/>
                <w:kern w:val="0"/>
                <w:sz w:val="21"/>
                <w:szCs w:val="21"/>
                <w:u w:val="none"/>
                <w:lang w:val="en-US" w:eastAsia="zh-CN" w:bidi="ar"/>
              </w:rPr>
              <w:t>项目名称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7E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snapToGrid w:val="0"/>
                <w:color w:val="000000"/>
                <w:kern w:val="0"/>
                <w:sz w:val="21"/>
                <w:szCs w:val="21"/>
                <w:u w:val="none"/>
                <w:lang w:val="en-US" w:eastAsia="zh-CN" w:bidi="ar"/>
              </w:rPr>
              <w:t>团队名称</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0B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snapToGrid w:val="0"/>
                <w:color w:val="000000"/>
                <w:kern w:val="0"/>
                <w:sz w:val="21"/>
                <w:szCs w:val="21"/>
                <w:u w:val="none"/>
                <w:lang w:val="en-US" w:eastAsia="zh-CN" w:bidi="ar"/>
              </w:rPr>
              <w:t>班级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D9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snapToGrid w:val="0"/>
                <w:color w:val="000000"/>
                <w:kern w:val="0"/>
                <w:sz w:val="21"/>
                <w:szCs w:val="21"/>
                <w:u w:val="none"/>
                <w:lang w:val="en-US" w:eastAsia="zh-CN" w:bidi="ar"/>
              </w:rPr>
              <w:t>姓名</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D2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snapToGrid w:val="0"/>
                <w:color w:val="000000"/>
                <w:kern w:val="0"/>
                <w:sz w:val="21"/>
                <w:szCs w:val="21"/>
                <w:u w:val="none"/>
                <w:lang w:val="en-US" w:eastAsia="zh-CN" w:bidi="ar"/>
              </w:rPr>
              <w:t>指导老师</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B5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snapToGrid w:val="0"/>
                <w:color w:val="000000"/>
                <w:kern w:val="0"/>
                <w:sz w:val="21"/>
                <w:szCs w:val="21"/>
                <w:u w:val="none"/>
                <w:lang w:val="en-US" w:eastAsia="zh-CN" w:bidi="ar"/>
              </w:rPr>
              <w:t>队长</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C8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snapToGrid w:val="0"/>
                <w:color w:val="000000"/>
                <w:kern w:val="0"/>
                <w:sz w:val="21"/>
                <w:szCs w:val="21"/>
                <w:u w:val="none"/>
                <w:lang w:val="en-US" w:eastAsia="zh-CN" w:bidi="ar"/>
              </w:rPr>
              <w:t>获奖等级/类别</w:t>
            </w:r>
          </w:p>
        </w:tc>
      </w:tr>
      <w:tr w14:paraId="52C3F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E5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32C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针藏千年匠艺，心承一脉湘魂——基于SOR模型对长沙市Z世代关于湘绣消费意愿及文化认知的研究</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54C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霸道总裁爱上五</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CC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2024级互联网金融1班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A0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皮双翼</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10C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彭金锋</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7F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皮双翼</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31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1056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7A1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0B77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78E1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4C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2024级商务英语1班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35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陈董浩博</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5DD6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8BC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46A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06B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63B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DD8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E733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1F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2024级商务英语1班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33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李洁</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F55F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06D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2B0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24A0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14B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E888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7817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08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2025级电子商务2班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5F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杨家宁</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D6C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14D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D23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21E6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AA8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353E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B47D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70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2025级电子商务2班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D5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宋思宁</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B9E5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557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9B6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D955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FF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088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文旅IP如何从“流量高地”沁润“城市肌理”——基于长沙岳麓山·橘子洲片区辐射效应的全景调研</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DA9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文脉五次方队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7D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2024级财务管理7班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85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韩露颖</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5EA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王一珺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蒋华秀</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34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韩露颖</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E0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6319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E05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EE70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2CE6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45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2024级自动化7班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B4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李靖雯</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671D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36D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1A5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6A1C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805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104C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C269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52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2024级财务管理7班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BC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詹婧萱</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968A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620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5BD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4E8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519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8E6F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A5DD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F5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2023级会计4班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BD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王思慧</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01B3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F2D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BD3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D0E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D81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7D16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96A7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02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2024级财务管理7班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23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钟日兴</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246D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356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D6A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6A43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CC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7CB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新业浪潮·相伴成势——新职业环境下陪伴式服务产业的市场潜力与发展研究报告</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18B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随便什么组</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31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2023级互联网金融2班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5A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罗欣仪</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769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蔡小华</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张莉</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36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罗欣仪</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B3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2FB2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992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94CF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AAF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5B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2023级环境设计1班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54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王善</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2CD5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C01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41C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D06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00C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1BE6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B387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86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2024级国际经济与贸易1班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2F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孙焱</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7752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342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BDE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378E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F4C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F994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DE95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46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2023级互联网金融2班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FE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曾深泽</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2BA7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230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8E5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8BF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00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4FF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预制梅菜扣肉开启新“食”代——正大美菜扣肉预制菜：国民味里的健康新表达——品牌健康定位与市场竞争力调研</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A4E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数智先锋队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8D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2023级电子信息工程5班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ED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曾艳明</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765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向东伟</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张慧</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FD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曾艳明</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54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67C6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A97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F501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16B8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57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2023级数据科学与大数据技术3班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B1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唐灿玲</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BAAF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F5F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360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4340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DC6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AA77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60F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1C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2024级自动化4班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F3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肖智锋</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488F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7BE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8B4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9FC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DB2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5268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F0B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95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2024级旅游管理1班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F6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刘萍</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4FC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8A3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76F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82F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E9C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B1FE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70A2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B2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2024级软件工程7班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86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赵慧</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574F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996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653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3785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2E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2C6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素盏盛春露，清风醉茶颜</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562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超强战队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7F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2024大数据与财务管理专1班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8D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兰乐</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陈慧琳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李袁西</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66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刘艺</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079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吴海滨</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2A9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一等奖</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（专科组）</w:t>
            </w:r>
          </w:p>
        </w:tc>
      </w:tr>
      <w:tr w14:paraId="18B2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965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BAA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2DF2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07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2024电子商务专1班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F5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吴海滨</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90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缪烁</w:t>
            </w: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5836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94FD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57D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D7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33D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长沙市上班族猪肉制品消费习惯与需求调研报告</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8A7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v笑队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13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2025级国际经济与贸易2班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3E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邓将艺</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57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肖鹰</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58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邓将艺</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3D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019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7D6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4B43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76C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1B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2023级网络工程3班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81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唐正浩</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42E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11F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8DD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4C20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0F2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33DB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9527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CC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2023级网络工程3班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94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高翔</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A4F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D03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819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708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379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14B5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AB3C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B5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2023级数据科学与大数据技术3班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74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张依鲆</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9FB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F1F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3BD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1BB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005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5F6D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26E2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6C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2023级数据科学与大数据技术3班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91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卢佐左</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287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25D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C55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4B8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D3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2E7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古韵融新生，康养入画境——基于RDS抽样与多模型融合的云南康养文旅消费者隐匿需求挖掘与策略研究</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7F9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从容应队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93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2024级会计学2班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1F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廖晋艺</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58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郭华</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DA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廖晋艺</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DC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756D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84D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A34F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0E02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73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2024级会计学2班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8A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李伊箐</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7B2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85D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A23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26A2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7A6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BFD7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594D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3B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2024级会计学2班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C0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李俊標</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78E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0D9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7EE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ADF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889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642A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F723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96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2025级财务管理4班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F1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易纾羽</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827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CD5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35B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3B8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699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C679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7DF1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05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2024级商英3班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20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李彩怡</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175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BFB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691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2453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nil"/>
              <w:left w:val="single" w:color="000000" w:sz="4" w:space="0"/>
              <w:bottom w:val="single" w:color="000000" w:sz="4" w:space="0"/>
              <w:right w:val="single" w:color="000000" w:sz="4" w:space="0"/>
            </w:tcBorders>
            <w:shd w:val="clear" w:color="auto" w:fill="auto"/>
            <w:noWrap/>
            <w:vAlign w:val="center"/>
          </w:tcPr>
          <w:p w14:paraId="314158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2527" w:type="dxa"/>
            <w:vMerge w:val="restart"/>
            <w:tcBorders>
              <w:top w:val="nil"/>
              <w:left w:val="single" w:color="000000" w:sz="4" w:space="0"/>
              <w:bottom w:val="single" w:color="000000" w:sz="4" w:space="0"/>
              <w:right w:val="single" w:color="000000" w:sz="4" w:space="0"/>
            </w:tcBorders>
            <w:shd w:val="clear" w:color="auto" w:fill="auto"/>
            <w:vAlign w:val="center"/>
          </w:tcPr>
          <w:p w14:paraId="2D4ABB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湘”逢双蛋白，“卷”动新食代——健康中国2030战略下湖南省双蛋白营养食品消费趋势与发展前景调研</w:t>
            </w:r>
          </w:p>
        </w:tc>
        <w:tc>
          <w:tcPr>
            <w:tcW w:w="921" w:type="dxa"/>
            <w:vMerge w:val="restart"/>
            <w:tcBorders>
              <w:top w:val="nil"/>
              <w:left w:val="single" w:color="000000" w:sz="4" w:space="0"/>
              <w:bottom w:val="single" w:color="000000" w:sz="4" w:space="0"/>
              <w:right w:val="single" w:color="000000" w:sz="4" w:space="0"/>
            </w:tcBorders>
            <w:shd w:val="clear" w:color="auto" w:fill="auto"/>
            <w:vAlign w:val="center"/>
          </w:tcPr>
          <w:p w14:paraId="120C75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超有食力队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2B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2024电商1班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A3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熊嘉仪</w:t>
            </w:r>
          </w:p>
        </w:tc>
        <w:tc>
          <w:tcPr>
            <w:tcW w:w="925" w:type="dxa"/>
            <w:vMerge w:val="restart"/>
            <w:tcBorders>
              <w:top w:val="nil"/>
              <w:left w:val="single" w:color="000000" w:sz="4" w:space="0"/>
              <w:bottom w:val="single" w:color="000000" w:sz="4" w:space="0"/>
              <w:right w:val="single" w:color="000000" w:sz="4" w:space="0"/>
            </w:tcBorders>
            <w:shd w:val="clear" w:color="auto" w:fill="auto"/>
            <w:vAlign w:val="center"/>
          </w:tcPr>
          <w:p w14:paraId="1A4AB7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杨璐嘉</w:t>
            </w:r>
          </w:p>
        </w:tc>
        <w:tc>
          <w:tcPr>
            <w:tcW w:w="996" w:type="dxa"/>
            <w:vMerge w:val="restart"/>
            <w:tcBorders>
              <w:top w:val="nil"/>
              <w:left w:val="single" w:color="000000" w:sz="4" w:space="0"/>
              <w:bottom w:val="single" w:color="000000" w:sz="4" w:space="0"/>
              <w:right w:val="single" w:color="000000" w:sz="4" w:space="0"/>
            </w:tcBorders>
            <w:shd w:val="clear" w:color="auto" w:fill="auto"/>
            <w:noWrap/>
            <w:vAlign w:val="center"/>
          </w:tcPr>
          <w:p w14:paraId="2C70DE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熊嘉仪</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7D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F91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6C71C6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nil"/>
              <w:left w:val="single" w:color="000000" w:sz="4" w:space="0"/>
              <w:bottom w:val="single" w:color="000000" w:sz="4" w:space="0"/>
              <w:right w:val="single" w:color="000000" w:sz="4" w:space="0"/>
            </w:tcBorders>
            <w:shd w:val="clear" w:color="auto" w:fill="auto"/>
            <w:vAlign w:val="center"/>
          </w:tcPr>
          <w:p w14:paraId="4B54D65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nil"/>
              <w:left w:val="single" w:color="000000" w:sz="4" w:space="0"/>
              <w:bottom w:val="single" w:color="000000" w:sz="4" w:space="0"/>
              <w:right w:val="single" w:color="000000" w:sz="4" w:space="0"/>
            </w:tcBorders>
            <w:shd w:val="clear" w:color="auto" w:fill="auto"/>
            <w:vAlign w:val="center"/>
          </w:tcPr>
          <w:p w14:paraId="3E196F5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D6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2024电商1班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85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童欢</w:t>
            </w:r>
          </w:p>
        </w:tc>
        <w:tc>
          <w:tcPr>
            <w:tcW w:w="925" w:type="dxa"/>
            <w:vMerge w:val="continue"/>
            <w:tcBorders>
              <w:top w:val="nil"/>
              <w:left w:val="single" w:color="000000" w:sz="4" w:space="0"/>
              <w:bottom w:val="single" w:color="000000" w:sz="4" w:space="0"/>
              <w:right w:val="single" w:color="000000" w:sz="4" w:space="0"/>
            </w:tcBorders>
            <w:shd w:val="clear" w:color="auto" w:fill="auto"/>
            <w:vAlign w:val="center"/>
          </w:tcPr>
          <w:p w14:paraId="0DB9BCE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70A020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A6E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2C0C3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09075E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nil"/>
              <w:left w:val="single" w:color="000000" w:sz="4" w:space="0"/>
              <w:bottom w:val="single" w:color="000000" w:sz="4" w:space="0"/>
              <w:right w:val="single" w:color="000000" w:sz="4" w:space="0"/>
            </w:tcBorders>
            <w:shd w:val="clear" w:color="auto" w:fill="auto"/>
            <w:vAlign w:val="center"/>
          </w:tcPr>
          <w:p w14:paraId="057BC97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nil"/>
              <w:left w:val="single" w:color="000000" w:sz="4" w:space="0"/>
              <w:bottom w:val="single" w:color="000000" w:sz="4" w:space="0"/>
              <w:right w:val="single" w:color="000000" w:sz="4" w:space="0"/>
            </w:tcBorders>
            <w:shd w:val="clear" w:color="auto" w:fill="auto"/>
            <w:vAlign w:val="center"/>
          </w:tcPr>
          <w:p w14:paraId="20A9D2A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A1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2024国贸3班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B9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谢佳琪</w:t>
            </w:r>
          </w:p>
        </w:tc>
        <w:tc>
          <w:tcPr>
            <w:tcW w:w="925" w:type="dxa"/>
            <w:vMerge w:val="continue"/>
            <w:tcBorders>
              <w:top w:val="nil"/>
              <w:left w:val="single" w:color="000000" w:sz="4" w:space="0"/>
              <w:bottom w:val="single" w:color="000000" w:sz="4" w:space="0"/>
              <w:right w:val="single" w:color="000000" w:sz="4" w:space="0"/>
            </w:tcBorders>
            <w:shd w:val="clear" w:color="auto" w:fill="auto"/>
            <w:vAlign w:val="center"/>
          </w:tcPr>
          <w:p w14:paraId="120EB45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BD7994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812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F71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294BC4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nil"/>
              <w:left w:val="single" w:color="000000" w:sz="4" w:space="0"/>
              <w:bottom w:val="single" w:color="000000" w:sz="4" w:space="0"/>
              <w:right w:val="single" w:color="000000" w:sz="4" w:space="0"/>
            </w:tcBorders>
            <w:shd w:val="clear" w:color="auto" w:fill="auto"/>
            <w:vAlign w:val="center"/>
          </w:tcPr>
          <w:p w14:paraId="0D051CA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nil"/>
              <w:left w:val="single" w:color="000000" w:sz="4" w:space="0"/>
              <w:bottom w:val="single" w:color="000000" w:sz="4" w:space="0"/>
              <w:right w:val="single" w:color="000000" w:sz="4" w:space="0"/>
            </w:tcBorders>
            <w:shd w:val="clear" w:color="auto" w:fill="auto"/>
            <w:vAlign w:val="center"/>
          </w:tcPr>
          <w:p w14:paraId="1722D43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CB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2024国贸3班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BD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刘智盈</w:t>
            </w:r>
          </w:p>
        </w:tc>
        <w:tc>
          <w:tcPr>
            <w:tcW w:w="925" w:type="dxa"/>
            <w:vMerge w:val="continue"/>
            <w:tcBorders>
              <w:top w:val="nil"/>
              <w:left w:val="single" w:color="000000" w:sz="4" w:space="0"/>
              <w:bottom w:val="single" w:color="000000" w:sz="4" w:space="0"/>
              <w:right w:val="single" w:color="000000" w:sz="4" w:space="0"/>
            </w:tcBorders>
            <w:shd w:val="clear" w:color="auto" w:fill="auto"/>
            <w:vAlign w:val="center"/>
          </w:tcPr>
          <w:p w14:paraId="2E89E12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0980D0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6A7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6062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79BFD7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nil"/>
              <w:left w:val="single" w:color="000000" w:sz="4" w:space="0"/>
              <w:bottom w:val="single" w:color="000000" w:sz="4" w:space="0"/>
              <w:right w:val="single" w:color="000000" w:sz="4" w:space="0"/>
            </w:tcBorders>
            <w:shd w:val="clear" w:color="auto" w:fill="auto"/>
            <w:vAlign w:val="center"/>
          </w:tcPr>
          <w:p w14:paraId="783BF81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nil"/>
              <w:left w:val="single" w:color="000000" w:sz="4" w:space="0"/>
              <w:bottom w:val="single" w:color="000000" w:sz="4" w:space="0"/>
              <w:right w:val="single" w:color="000000" w:sz="4" w:space="0"/>
            </w:tcBorders>
            <w:shd w:val="clear" w:color="auto" w:fill="auto"/>
            <w:vAlign w:val="center"/>
          </w:tcPr>
          <w:p w14:paraId="301F4A3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7C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2024国贸3班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0D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申倬寰</w:t>
            </w:r>
          </w:p>
        </w:tc>
        <w:tc>
          <w:tcPr>
            <w:tcW w:w="925" w:type="dxa"/>
            <w:vMerge w:val="continue"/>
            <w:tcBorders>
              <w:top w:val="nil"/>
              <w:left w:val="single" w:color="000000" w:sz="4" w:space="0"/>
              <w:bottom w:val="single" w:color="000000" w:sz="4" w:space="0"/>
              <w:right w:val="single" w:color="000000" w:sz="4" w:space="0"/>
            </w:tcBorders>
            <w:shd w:val="clear" w:color="auto" w:fill="auto"/>
            <w:vAlign w:val="center"/>
          </w:tcPr>
          <w:p w14:paraId="008389A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C22F45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63F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E82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EF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279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洞承红韵智解意 游融绿景智悦心——新邵县白水洞乡村旅游游客满意度影响因素及提升路径研究</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902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溯水寻文</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72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2023级商务英语1班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2E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唐智敏</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686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谢卫卫</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梁诗霆</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AF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唐智敏</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75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888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54D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72A6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AA6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B4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2023级国际经济与贸易1班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5E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邓妍</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005A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C07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F72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440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889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CAD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6FF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DF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2023级视觉传达设计3班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FA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罗慧祯</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68C9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39E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FE9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45C1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1DD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0B6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64C8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2D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2023级播音与主持艺术3班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7E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李晴</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DE9C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9A2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D08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25AE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2D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1B2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民办大学生考研决策的结构性困境与理性逻辑——基于湖南省20所民办高校的调查分析</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7AB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湘研三思队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BA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2023金融工程2班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AB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谭利娟</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DC7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肖鹰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徐雯雯</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71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谭利娟</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7A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BD1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031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8338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D7D7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5D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2024通信工程4班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9C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曹仪涵</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3279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827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6C0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B4C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741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E67C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F2C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E0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2024通信工程5班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5A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陈佳佳</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158C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A1C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D5C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5DE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B1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763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高校学生与初入职青年对湘味轻食的潜在需求与消费态度研究——基于长沙市场的实证分析</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8C4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湘食研知队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36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2024级数据科学与大数据技术3班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E0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宋湘怡</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15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张薇</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87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宋湘怡</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15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4652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373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4924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77BB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DD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2023级互联网金融1班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14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张颖</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498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2E9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7D0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3F29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6DB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B762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0F36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4C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2024级通信工程5班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45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r>
              <w:rPr>
                <w:rStyle w:val="8"/>
                <w:rFonts w:hint="eastAsia" w:ascii="宋体" w:hAnsi="宋体" w:eastAsia="宋体" w:cs="宋体"/>
                <w:snapToGrid w:val="0"/>
                <w:color w:val="000000"/>
                <w:sz w:val="21"/>
                <w:szCs w:val="21"/>
                <w:lang w:val="en-US" w:eastAsia="zh-CN" w:bidi="ar"/>
              </w:rPr>
              <w:t>罗梓方</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160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A8B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6BC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901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EF5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7A48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C4F0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C8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2024级通信工程5班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E4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r>
              <w:rPr>
                <w:rStyle w:val="8"/>
                <w:rFonts w:hint="eastAsia" w:ascii="宋体" w:hAnsi="宋体" w:eastAsia="宋体" w:cs="宋体"/>
                <w:snapToGrid w:val="0"/>
                <w:color w:val="000000"/>
                <w:sz w:val="21"/>
                <w:szCs w:val="21"/>
                <w:lang w:val="en-US" w:eastAsia="zh-CN" w:bidi="ar"/>
              </w:rPr>
              <w:t>陈璇</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B7E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C08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244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3CA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157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6541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37F9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77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2024级财务管理6班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B3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r>
              <w:rPr>
                <w:rStyle w:val="8"/>
                <w:rFonts w:hint="eastAsia" w:ascii="宋体" w:hAnsi="宋体" w:eastAsia="宋体" w:cs="宋体"/>
                <w:snapToGrid w:val="0"/>
                <w:color w:val="000000"/>
                <w:sz w:val="21"/>
                <w:szCs w:val="21"/>
                <w:lang w:val="en-US" w:eastAsia="zh-CN" w:bidi="ar"/>
              </w:rPr>
              <w:t>杨思敏</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119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3C5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04F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3CD0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EA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B49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苦中一缕甜 人间长寿藤——“银发经济”背景下莓茶功能成分开发与康养消费场景发展路径研究</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FCB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溪山莓语</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7C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2023级互联网金融2班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BD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张子航</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D8C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王琼</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易佳</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33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张子航</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2B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7CAD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318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3ADC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74BE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91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2023级互联网金融2班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AC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杨中锐</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BEC8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9EF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D52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4EA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D7F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F32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103D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42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2023级互联网金融2班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9A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胡军</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B089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446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505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9F8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9E3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EC08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CBE5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39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2024级互联网金融4班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8C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杨艺涵</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410F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E8C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74D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4B8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EF9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6EC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8CDF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47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2024级电子商务1班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9E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阳睿</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F978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E5A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C84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4B9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90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9CD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“鲜”意满满聚民心，“团”购生鲜享舒心——社区团购背景下基于长沙地区年轻群体对生鲜品类的满意度调研及优化策略分析</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078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要冲国赛你说对不队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99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2024级工程管理2班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C7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陈宇敖</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46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李苑娟</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BF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陈宇敖</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F3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906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228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BB43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E97D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32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2024级商务英语2班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66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唐玲燕</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22C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587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DE3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345D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487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0E61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217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02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2024级会计学5班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AF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傅舒阳</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13D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C13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866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2F4E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E43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68E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214D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95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2024级数据科学与大数据技术1班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CE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张景丹 </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BB2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8C9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F5B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C48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ABE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001A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C48C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DF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2024级数据科学与大数据技术2班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05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卢畅</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D31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AB8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7E7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AEA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C5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FE3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不同代际媒介使用习惯与广告反应模式研究——基于334份调查问卷的实证分析</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B72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青禾调研小队</w:t>
            </w:r>
          </w:p>
        </w:tc>
        <w:tc>
          <w:tcPr>
            <w:tcW w:w="2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15F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2024级会计学1班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CD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左涛</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F54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郭华</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黄慕容</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0C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左涛</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1A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4912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A15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A3D6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6A2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DEAA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77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谢衡涛</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B96D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46A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48F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EC7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651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B3DC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CBC7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B518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3E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周天怡</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F3E8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8BC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84A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6F8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27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7E8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Z世代线下观演类娱乐消费行为研究——基于问卷调查的市场分析</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120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诶刀马队</w:t>
            </w:r>
          </w:p>
        </w:tc>
        <w:tc>
          <w:tcPr>
            <w:tcW w:w="2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2D3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2023级电子商务3班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64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孔子琳</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E6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盛希林</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90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孔子琳</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09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060E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F30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DEBC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564B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1886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C2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黄炎</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9BF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19B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3E5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977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7AD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4E55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2EE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87B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FF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胡晶晶</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E87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19E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1E7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7FA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2B8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A313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43A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C7A3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6D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王佳颖</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53B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A08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DB8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C56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01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416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益阳竹韵，何以破局——基于非遗活态传承与乡村振兴背景下的益阳竹制品市场认知与消费行为深度调研</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131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潇湘竹韵</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C1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2023级财务管理4班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48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刘慧琦</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085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成飞</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匡益明</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4D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刘慧琦</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E3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433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39E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AC8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7FCA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00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2023级人工智能2班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A1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朱诗颖</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0DAE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556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8EE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757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72F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F825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080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07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2023级人工智能2班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16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张强</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3CBF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6C6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9F3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9DA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A87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6EF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324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BD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2024级电子商务1班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58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赵涵</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87DD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44D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2EF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0F5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7B0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035F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7E85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20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2024级电子商务1班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3A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喻晓婷</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7DC2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F35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3EB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2729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28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6C3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织锦传承路 乡村致富经——非遗织锦活态传承赋能湘西乡村振兴的市场调查与发展路径研究</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4F1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锦衣天下组</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B9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2024级财务管理2班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1A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周金</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9FE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郭华</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李碧婷</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02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周金</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41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2EDF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989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83C6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251B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0B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2023级金融工程1班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61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潘朝霞</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FA79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F9A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8CA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6803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49A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CA0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095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80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2023级金融工程1班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92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林爽</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8071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F46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394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36E3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C34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942C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0BC5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DC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2024级互联网金融3班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D4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杨文艳</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969C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B55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F7A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7DB7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1E8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829A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9DC8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CB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2024级商务英语3班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8C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易韵水</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08B0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E1F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57B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6FE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33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7C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“湘”助新农，“抖”暖人心</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7B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勇往直前</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0B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24级自动7班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B9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陈伟民</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6BC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刘健敏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刘川</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07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陈伟民</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D6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0008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A02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68B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447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02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24级物工1班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BD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胡靖怡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刘芳良</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C768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C86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1BE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148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EBD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1CB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F6F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F0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24级环境设计4班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80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章楚婕</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谢雅欢</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C0E7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41C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90E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B25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5A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19E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都市亚健康干预服务市场的供需现状调研——消费者对服务行业选择意愿影响</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23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第一队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F3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2024电子商务专1班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3D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文佳</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44A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张莉</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B9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文佳</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0D9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（专科组）</w:t>
            </w:r>
          </w:p>
        </w:tc>
      </w:tr>
      <w:tr w14:paraId="5451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99D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75B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20F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AF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2024国贸专2班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32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李昱萱</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高杏</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B4E7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774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0508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C7D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EA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1FB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《别让银发餐桌“掉队”：AI打造老年饮食新“食”代》</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8B1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AI喂爱前行队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0F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2023国贸2班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4E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曾璐</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0C4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张冬梅</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王小玉</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FA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曾璐</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53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0EA0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FE4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4846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1C42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EB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2023电商1班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79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余佳美</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C4B0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DB1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633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49FA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B1C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202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4D5E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A2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2023自动化1班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EE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戴飞</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3971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BCD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B54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4DD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969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9D1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7F7A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A7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2024网金1班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B0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黄雨欣</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796D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1BA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927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2534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CD2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3C9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C6D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AD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2024网金1班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90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欧思慕</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FFA4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FA5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ACB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2DC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42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E27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“发展银发经济，乐享幸福夕阳”银发文旅产品市场现状与发展前景研究——以长沙市为例</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0E3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每天都在等周五</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37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2024级商务英语2班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88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戴怡君</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毛嫔嫔</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C8C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彭金锋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成飞</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32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江艳</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9F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7249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7AC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B3BB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DCDD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92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2024级互联网金融2班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29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刘仲夫</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03D3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58C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C43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E2D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E3A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7E47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2207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3F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2024级互联网金融3班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75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宋昊</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5A51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826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CE0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2D6D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BB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70B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煎制鲜香 椒香致远——长沙市社区禽肉制品质消费分析及市场挖掘</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C81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今天我们拿第一</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F6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2023会计5班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E1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刘子璇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欧湘萍</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DC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田素</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AF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刘子璇</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E3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6522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B51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F67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5D0E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9B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2023会计7班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3A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王卓妮</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C86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511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BDA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637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2DB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16F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C9E6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44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2023财管5班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72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马婷</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072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AD4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159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1AB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BE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B8D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嵌入"校园微生活"：数字人民币在Z世代大学生中的认知图谱与场景创新</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707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代码不BUG队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F9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2023级财务管理3班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09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刘志玲</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曾思敏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92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王智辉 </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9C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曾思敏</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4A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026D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E3D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68C6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9FA4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6A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2023级财务管理2班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3A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陈绮雯</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64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符晓晖</w:t>
            </w: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11B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858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B13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73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6C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“速”造美味，“冻”见生活——基于速冻食品消费行为与市场调研</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22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快乐小马队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AF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2024级工程管理2 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1B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何鸿仙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肖雨轩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张妍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16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万胜男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34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何鸿仙</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3F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008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95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97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湖南本土新鲜零食与传统量版零食的业态竞争与消费者选择对比研究</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D9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青研队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01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2025级审计学2班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85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彭晨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曹雅芝</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文戴丝雨</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3F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叶青</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2B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胡慧琳</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66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2178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21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BF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膨化食品健康营养化深度调研报告——基于狗牙儿食品消费者需求与偏好分析</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11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开心麻花队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B0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2024级会计学13班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6F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陈乐</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严乐怡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李欣羽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刘梓霖</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王黎明</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03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黄慕容</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C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陈乐</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71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61E6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FC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4C3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金衣预食——正大锅包肉市场接受度分析调研</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113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上一组说得队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50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2023电商3班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46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杨泽华</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7C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张艳</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E2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杨泽华</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0B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438BC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6E9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2BE0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E405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B9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2023电商3班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4A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滕飞骏</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73E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6F1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B89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6C6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5E4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2667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347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B9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2024会计3班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F9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邓玉煊</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FB3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862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607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44A1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1F4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B683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4F6E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0A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2024舞表2班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8E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卜子真</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左家迎</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8A2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191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3B4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63F8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5D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C0F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直播电商服务对大学生消费行为的影响研究</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981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生生不息</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DF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2025会计7班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0E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全雨飞</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C8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毛中</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FB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全雨飞</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47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4AD8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D37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F8E8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AAED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99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2025会计3班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50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钟孟驰</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AC3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F39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FB4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954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954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7ECB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36EB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8F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2025审计3班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63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陈嘉顺</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F6A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B73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440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38FB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EC3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583A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1E23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59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2025财管5班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21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罗劼</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439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360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633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C85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A2F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7AA9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05FD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BC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2025电信4班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0E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罗劼</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4A4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D15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37D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3AD4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C6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AE8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一口霸蛮香，红烧动潇湘——红烧市场正义大道调研市场调研</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BB2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五朵金花队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A2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2025级国际经济与贸易1班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16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黎博文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胡鑫瑜</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94D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刘莎</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程周</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1B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黎博文</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D6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15DE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6A9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8A22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683D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40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2025级国际经济与贸易2班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19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罗婧 </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5BC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764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4B8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AFC1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F81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FCC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E55E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1B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2025级商务英语2班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EC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雷佳欣</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7A1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52A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855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3A5E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9B1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94B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A4DA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DC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2025级会计学15班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CA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周秀婷</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4B0E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5DC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2F9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429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A5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2DD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防脱发经济下的新蓝海：头皮精华液产品格局与增长路径调研</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AB1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123456队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27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2023级财务管理5班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EF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刘茜</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E5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郭华</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4D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刘茜</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C1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10E67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1B4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509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4F11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71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2023级会计学7班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A2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何双焰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谭颖</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450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62F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FDB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6280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41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3F1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不同代际媒介使用习惯与广告市场调查报告</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B83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四时媒介</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83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2025电子商务1班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AA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石青</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6A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熊尚彦</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06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刘珂</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75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3DF2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9C1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509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FA89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0A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2025财务管理1班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B6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朱悦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 李慧玲</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F4F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1A2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410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B0F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88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D87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中国沉浸式演艺市场发展报告——基于多源数据融合与统计建模的深度洞察</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3D1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杯满益队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7B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2024数据2班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DB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刘康</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C27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陈加新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宋颖</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A3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刘康</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2F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78D1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4B9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C40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17C4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42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2024软工8班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BC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刘洺赫</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A892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4B6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F88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298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18B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9C0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AFC1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3B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2024软工7班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7F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黄帅</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2209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268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EB9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F01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8A2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EBD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C9F0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40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2023数据3班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61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陈桃</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23CD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076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CF8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828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819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0321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395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47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2024网金4班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6D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刘佳瑜</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63DA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1A3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9C8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3971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98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32A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智学破城乡 学海谁领航——湖南省县域高中AIGC个性化学习产品市场接受度与使用意愿调查</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BB2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跟党走就队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28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2024级财务管理1班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D3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颜芷瑶</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375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王琼</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张艳</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EB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颜芷瑶</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FA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6E6F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638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59B4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AE4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67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2024级数据科学与大数据技术5班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30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肖雯轩</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B6BE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94D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92E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9A6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148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BC60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0D90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EF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2023级视觉传达设计3班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2B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胡颖</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EC06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71F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4FC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35BF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238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D970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D61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25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2024级商务英语1班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8F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邱静怡</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8F01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46C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51A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3ED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3AC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3091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54BC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73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2025级数据科学与大数据技术2班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24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高琳煜</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EAED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EBB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027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2F41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66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8D8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短视频“好物种草”对大学生消费决策的影响研究</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9D8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数智先锋队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24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2025会计13班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C2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刘逸菲</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85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李潇</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F9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刘逸菲</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87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18AC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0FB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545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42E2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99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2025会计15班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1A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孙婷</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5F1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17A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DF0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364B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560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7AB4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0E70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98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2025审计1班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43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刘思瑜</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A33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579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804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62B0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E87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04A9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FCB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06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2025审计3班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FE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武昱杉</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E9B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D34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0BE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138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E5B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C67D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EB9F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DB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2025商务英语1班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2C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向愉婕</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471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F3A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E54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29F9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7D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4E4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城市低空物流配送的用户接受度与市场可行性调研报告——以长沙城区生鲜配送为例</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B96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星城凌云队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A9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2023级电子商务1班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12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陈思奇</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984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张冬梅</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22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陈思奇</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F3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42D16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31D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3A12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606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F7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2023级电子商务1班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F3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刘亚萱</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4D46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609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007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49B63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2F8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2AAC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5DFC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DE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2023级软件工程6班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BE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徐永钢</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A7C4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1C6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BE4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D39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FD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990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云端相连，现实疏离？——大学生网络社交的社交压力、比较焦虑与情绪影响研究</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2D6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人民当家作组</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01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2023级财务管理1班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38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罗嘉怡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王琴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赵春娇</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10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肖叶黎</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60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罗嘉怡</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84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6A1B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209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6253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520F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54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2025级国际经济与贸易2班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FC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刘珂均</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E6E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4B2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9D0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CD9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E5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7FA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“绿”动心弦，购车有“数”</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711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遥遥领先队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2C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2022财管4班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AA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张心怡</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052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易佳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王琼</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2C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薛凯心</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32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3CA2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06F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CAB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0370B">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8D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2022网金2班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E9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潘宏良</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F644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CA1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DB2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5CC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23D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97D8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BCCF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18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2022通信工程2班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61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罗振亮</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899C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DA4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F48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5CBF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148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AC0E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0114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A0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2024会计2班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AD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薛凯心</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AF2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403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9F8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D90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8C1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6248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B275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DE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2024数据2班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DA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徐小宇</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F29F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CEC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45D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77C7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30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F8A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正大鲜猪肉饺子市场竞争力深度调研分析报告</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549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破圈调研所</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39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2024级电子商务3班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F8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邱泽宇</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61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肖鹰</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55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邱泽宇</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A3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6B1D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779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23E6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C82EE">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70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2025级数字经济3班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CE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莫晓丰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覃思皓</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盛果果</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015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197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EF8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402C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6F6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004D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8D4B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4C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2024级财务管理1班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AD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杨覃</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CA4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DFB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679F">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2808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F0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F68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基于南方地区年轻人群体对于西藏旅游意愿调查</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6F5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她还爱我对不队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0E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2023级通信工程3班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CE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管思宇</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1D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汪纯峰</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3D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管思宇</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12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6AF4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3C3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80E0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678C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7C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2023级电子信息工程3班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6F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孙子浩</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6136">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AC2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BBE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4A4C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0CB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47042">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3A9E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0F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2024级人工智能1班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8A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王慧茹</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93B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897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FC0D">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1DBEB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901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A68E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3C1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B0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2024级会计学11班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73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肖斐</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DF31">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B1C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F040">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D2C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13F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DA583">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B87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BC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2025级电子信息工程4班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7A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丁京</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E994">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99D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0D7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6164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02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4C7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清衿怀瑾，润养生命长河</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258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战五渣队</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C6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2024级财务管理3班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F9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张丽珊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吴仔豪</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45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郭华</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7E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张丽珊</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68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654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243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D09D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15318">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CA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2024级财务管理4班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24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吴仔豪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叶雯茜</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D2CA">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63B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CDD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r w14:paraId="0DD8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0A2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55EC">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FFAC7">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B5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2025级财务管理1班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3C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熊铮</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E275">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60C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4AE9">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r>
    </w:tbl>
    <w:p w14:paraId="02A184AC">
      <w:pPr>
        <w:keepNext w:val="0"/>
        <w:keepLines w:val="0"/>
        <w:widowControl/>
        <w:suppressLineNumbers w:val="0"/>
        <w:jc w:val="left"/>
      </w:pPr>
      <w:r>
        <w:rPr>
          <w:rFonts w:ascii="仿宋" w:hAnsi="仿宋" w:eastAsia="仿宋" w:cs="仿宋"/>
          <w:snapToGrid w:val="0"/>
          <w:color w:val="000000"/>
          <w:kern w:val="0"/>
          <w:sz w:val="20"/>
          <w:szCs w:val="20"/>
          <w:lang w:val="en-US" w:eastAsia="zh-CN" w:bidi="ar"/>
        </w:rPr>
        <w:t>注：团队成员排名不分先后。</w:t>
      </w:r>
    </w:p>
    <w:p w14:paraId="26E28E32">
      <w:pPr>
        <w:spacing w:line="91" w:lineRule="auto"/>
        <w:rPr>
          <w:rFonts w:ascii="Arial"/>
          <w:sz w:val="2"/>
        </w:rPr>
      </w:pPr>
    </w:p>
    <w:sectPr>
      <w:footerReference r:id="rId5" w:type="default"/>
      <w:pgSz w:w="11906" w:h="16839"/>
      <w:pgMar w:top="1431" w:right="1446" w:bottom="1156" w:left="1273"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AED5AFD-96D9-4BF5-BE4C-4103CBA6D9B3}"/>
  </w:font>
  <w:font w:name="黑体">
    <w:panose1 w:val="02010609060101010101"/>
    <w:charset w:val="86"/>
    <w:family w:val="auto"/>
    <w:pitch w:val="default"/>
    <w:sig w:usb0="800002BF" w:usb1="38CF7CFA" w:usb2="00000016" w:usb3="00000000" w:csb0="00040001" w:csb1="00000000"/>
    <w:embedRegular r:id="rId2" w:fontKey="{BF098AD1-D7F9-4CF8-BD20-CEA14F6E88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68221635-A4AB-4132-AFC8-F58F7FCBA2E5}"/>
  </w:font>
  <w:font w:name="方正公文小标宋">
    <w:panose1 w:val="02000500000000000000"/>
    <w:charset w:val="86"/>
    <w:family w:val="auto"/>
    <w:pitch w:val="default"/>
    <w:sig w:usb0="A00002BF" w:usb1="38CF7CFA" w:usb2="00000016" w:usb3="00000000" w:csb0="00040001" w:csb1="00000000"/>
    <w:embedRegular r:id="rId4" w:fontKey="{40FB1758-F429-48ED-B6F1-1173844F9F7F}"/>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9636">
    <w:pPr>
      <w:spacing w:line="176" w:lineRule="auto"/>
      <w:ind w:left="4642"/>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9902BA"/>
    <w:rsid w:val="069B0E77"/>
    <w:rsid w:val="06C54CB0"/>
    <w:rsid w:val="0C272694"/>
    <w:rsid w:val="0F6C487D"/>
    <w:rsid w:val="11D77627"/>
    <w:rsid w:val="127A1044"/>
    <w:rsid w:val="13D11138"/>
    <w:rsid w:val="1DFC609F"/>
    <w:rsid w:val="1F09007C"/>
    <w:rsid w:val="24585435"/>
    <w:rsid w:val="27D56FF1"/>
    <w:rsid w:val="2CDD7ADC"/>
    <w:rsid w:val="32B617CD"/>
    <w:rsid w:val="32BF2D77"/>
    <w:rsid w:val="3A7E1E05"/>
    <w:rsid w:val="3B634612"/>
    <w:rsid w:val="3D2877B3"/>
    <w:rsid w:val="41192151"/>
    <w:rsid w:val="47C14A44"/>
    <w:rsid w:val="488324EE"/>
    <w:rsid w:val="504F58A8"/>
    <w:rsid w:val="5E14191A"/>
    <w:rsid w:val="5E897C12"/>
    <w:rsid w:val="71807822"/>
    <w:rsid w:val="71AD37BF"/>
    <w:rsid w:val="74147B26"/>
    <w:rsid w:val="74F65025"/>
    <w:rsid w:val="78320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lang w:val="en-US" w:eastAsia="en-US" w:bidi="ar-SA"/>
    </w:rPr>
  </w:style>
  <w:style w:type="character" w:customStyle="1" w:styleId="8">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1119</Words>
  <Characters>1239</Characters>
  <TotalTime>16</TotalTime>
  <ScaleCrop>false</ScaleCrop>
  <LinksUpToDate>false</LinksUpToDate>
  <CharactersWithSpaces>1279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2024-12-30T15:02:00Z</dcterms:created>
  <dc:creator>admin</dc:creator>
  <cp:lastModifiedBy>大脸妹</cp:lastModifiedBy>
  <dcterms:modified xsi:type="dcterms:W3CDTF">2026-03-27T07:23:50Z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2026-03-26T16:12:02Z</vt:filetime>
  </property>
  <property fmtid="{D5CDD505-2E9C-101B-9397-08002B2CF9AE}" pid="4" name="KSOTemplateDocerSaveRecord">
    <vt:lpwstr>eyJoZGlkIjoiNzZhMWZmMzliYzIwNjg1NmE0MzA4M2E1NTIzMDFiMzkiLCJ1c2VySWQiOiIzNjQ2Njc4MzEifQ==</vt:lpwstr>
  </property>
  <property fmtid="{D5CDD505-2E9C-101B-9397-08002B2CF9AE}" pid="5" name="KSOProductBuildVer">
    <vt:lpwstr>2052-12.1.0.25225</vt:lpwstr>
  </property>
  <property fmtid="{D5CDD505-2E9C-101B-9397-08002B2CF9AE}" pid="6" name="ICV">
    <vt:lpwstr>69BA4B8493E44D89B60AF9F9C2A1522D_12</vt:lpwstr>
  </property>
</Properties>
</file>