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29" w:rsidRPr="009C5929" w:rsidRDefault="009C5929" w:rsidP="009C5929">
      <w:pPr>
        <w:ind w:leftChars="-472" w:left="-991"/>
        <w:jc w:val="left"/>
        <w:rPr>
          <w:rFonts w:ascii="黑体" w:eastAsia="黑体" w:hAnsi="黑体" w:cs="宋体"/>
          <w:color w:val="000000"/>
          <w:kern w:val="0"/>
          <w:sz w:val="24"/>
        </w:rPr>
      </w:pPr>
      <w:r w:rsidRPr="009C5929">
        <w:rPr>
          <w:rFonts w:ascii="黑体" w:eastAsia="黑体" w:hAnsi="黑体" w:cs="宋体" w:hint="eastAsia"/>
          <w:color w:val="000000"/>
          <w:kern w:val="0"/>
          <w:sz w:val="24"/>
        </w:rPr>
        <w:t>附件1</w:t>
      </w:r>
    </w:p>
    <w:p w:rsidR="0098555A" w:rsidRPr="009C5929" w:rsidRDefault="00170D76" w:rsidP="0098555A">
      <w:pPr>
        <w:jc w:val="center"/>
        <w:rPr>
          <w:rFonts w:ascii="黑体" w:eastAsia="黑体" w:hAnsi="黑体"/>
        </w:rPr>
      </w:pPr>
      <w:r w:rsidRPr="009C5929">
        <w:rPr>
          <w:rFonts w:ascii="黑体" w:eastAsia="黑体" w:hAnsi="黑体" w:cs="宋体" w:hint="eastAsia"/>
          <w:color w:val="000000"/>
          <w:kern w:val="0"/>
          <w:sz w:val="40"/>
          <w:szCs w:val="40"/>
        </w:rPr>
        <w:t>2</w:t>
      </w:r>
      <w:r w:rsidR="009C5929">
        <w:rPr>
          <w:rFonts w:ascii="黑体" w:eastAsia="黑体" w:hAnsi="黑体" w:cs="宋体"/>
          <w:color w:val="000000"/>
          <w:kern w:val="0"/>
          <w:sz w:val="40"/>
          <w:szCs w:val="40"/>
        </w:rPr>
        <w:t>022</w:t>
      </w:r>
      <w:r w:rsidRPr="009C5929">
        <w:rPr>
          <w:rFonts w:ascii="黑体" w:eastAsia="黑体" w:hAnsi="黑体" w:cs="宋体" w:hint="eastAsia"/>
          <w:color w:val="000000"/>
          <w:kern w:val="0"/>
          <w:sz w:val="40"/>
          <w:szCs w:val="40"/>
        </w:rPr>
        <w:t>年</w:t>
      </w:r>
      <w:r w:rsidR="009C5929">
        <w:rPr>
          <w:rFonts w:ascii="黑体" w:eastAsia="黑体" w:hAnsi="黑体" w:cs="宋体" w:hint="eastAsia"/>
          <w:color w:val="000000"/>
          <w:kern w:val="0"/>
          <w:sz w:val="40"/>
          <w:szCs w:val="40"/>
        </w:rPr>
        <w:t>立项</w:t>
      </w:r>
      <w:r w:rsidRPr="009C5929">
        <w:rPr>
          <w:rFonts w:ascii="黑体" w:eastAsia="黑体" w:hAnsi="黑体" w:cs="宋体" w:hint="eastAsia"/>
          <w:color w:val="000000"/>
          <w:kern w:val="0"/>
          <w:sz w:val="40"/>
          <w:szCs w:val="40"/>
        </w:rPr>
        <w:t>校级</w:t>
      </w:r>
      <w:r w:rsidR="007B6DF9" w:rsidRPr="009C5929">
        <w:rPr>
          <w:rFonts w:ascii="黑体" w:eastAsia="黑体" w:hAnsi="黑体" w:cs="宋体" w:hint="eastAsia"/>
          <w:color w:val="000000"/>
          <w:kern w:val="0"/>
          <w:sz w:val="40"/>
          <w:szCs w:val="40"/>
        </w:rPr>
        <w:t>教学团队</w:t>
      </w:r>
      <w:r w:rsidR="009C5929">
        <w:rPr>
          <w:rFonts w:ascii="黑体" w:eastAsia="黑体" w:hAnsi="黑体" w:cs="宋体" w:hint="eastAsia"/>
          <w:color w:val="000000"/>
          <w:kern w:val="0"/>
          <w:sz w:val="40"/>
          <w:szCs w:val="40"/>
        </w:rPr>
        <w:t>名单</w:t>
      </w:r>
    </w:p>
    <w:p w:rsidR="0098555A" w:rsidRDefault="0098555A" w:rsidP="0098555A">
      <w:pPr>
        <w:jc w:val="center"/>
      </w:pPr>
    </w:p>
    <w:tbl>
      <w:tblPr>
        <w:tblW w:w="9498" w:type="dxa"/>
        <w:tblInd w:w="-572" w:type="dxa"/>
        <w:tblLook w:val="04A0" w:firstRow="1" w:lastRow="0" w:firstColumn="1" w:lastColumn="0" w:noHBand="0" w:noVBand="1"/>
      </w:tblPr>
      <w:tblGrid>
        <w:gridCol w:w="709"/>
        <w:gridCol w:w="1418"/>
        <w:gridCol w:w="2409"/>
        <w:gridCol w:w="851"/>
        <w:gridCol w:w="4111"/>
      </w:tblGrid>
      <w:tr w:rsidR="009C5929" w:rsidRPr="00B10213" w:rsidTr="009C5929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团队名称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B10213" w:rsidRDefault="00CC44E4" w:rsidP="002319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负责人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团队成员</w:t>
            </w:r>
          </w:p>
        </w:tc>
      </w:tr>
      <w:tr w:rsidR="009C5929" w:rsidRPr="00B10213" w:rsidTr="009C5929">
        <w:trPr>
          <w:trHeight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计算机科学与工程学院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新一代信息技术专业群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胡继荣、龚芝、李跃飞、刘定、李琳、唐启涛、陈沅涛、仇焕青、阮雯倩</w:t>
            </w:r>
          </w:p>
        </w:tc>
      </w:tr>
      <w:tr w:rsidR="009C5929" w:rsidRPr="00B10213" w:rsidTr="009C5929">
        <w:trPr>
          <w:trHeight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国际商学院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数字商务专业群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谭元发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赵兰信、胡令、匡益明、张晓娜、唐佳、石旺君、熊国锋、肖鹰、周雅颂</w:t>
            </w:r>
          </w:p>
        </w:tc>
      </w:tr>
      <w:tr w:rsidR="009C5929" w:rsidRPr="00B10213" w:rsidTr="009C5929">
        <w:trPr>
          <w:trHeight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计算机科学与工程学院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程序设计和算法教学团队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谢鑫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戴小鹏、梁卫芳、戴晓东、罗莉霞、龚芝、陈沅涛、李赛红、陈芳、寻依洁</w:t>
            </w:r>
          </w:p>
        </w:tc>
      </w:tr>
      <w:tr w:rsidR="009C5929" w:rsidRPr="00B10213" w:rsidTr="009C5929">
        <w:trPr>
          <w:trHeight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电子科学与工程学院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自动化专业控制类课程群教学团队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李德英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陈钢、陈希祥、黄辉先、李蓓、胡楷、李红、刘丹、宁思捷、吴晶</w:t>
            </w:r>
          </w:p>
        </w:tc>
      </w:tr>
      <w:tr w:rsidR="009C5929" w:rsidRPr="00B10213" w:rsidTr="009C5929">
        <w:trPr>
          <w:trHeight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管理学院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“数智财务”核心课程群教学团队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李爱娥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陈丽佳、周文慧、黄桂英、王琼、蒋华秀、余小阳、易佳、王智辉、冯超</w:t>
            </w:r>
          </w:p>
        </w:tc>
      </w:tr>
      <w:tr w:rsidR="009C5929" w:rsidRPr="00B10213" w:rsidTr="009C5929">
        <w:trPr>
          <w:trHeight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艺术学院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基于非遗数字化传承与发展的设计类专业教学团队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周增辉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刘勇奇、吴阳、姚英、陈灵芝、成果、王列、李娟、李敏清、罗文彬</w:t>
            </w:r>
          </w:p>
        </w:tc>
      </w:tr>
      <w:tr w:rsidR="009C5929" w:rsidRPr="00B10213" w:rsidTr="009C5929">
        <w:trPr>
          <w:trHeight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“大思政课”视域下“四维一体”思政课程教学团队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罗斯静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刘洪波、颜福维、李翠、苏同欢、孙映、汪纯峰、舒求福、戴海燕、姚慧</w:t>
            </w:r>
          </w:p>
        </w:tc>
      </w:tr>
      <w:tr w:rsidR="009C5929" w:rsidRPr="00B10213" w:rsidTr="009C5929">
        <w:trPr>
          <w:trHeight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电子科学与工程学院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“北斗＋”电子信息类专业创新创业教育教学团队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余波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张金菊、肖雄亮、雷琳、房晓丽、危自福、胡炎贵、彭琛、赵光耀、杨俭</w:t>
            </w:r>
          </w:p>
        </w:tc>
      </w:tr>
      <w:tr w:rsidR="009C5929" w:rsidRPr="00B10213" w:rsidTr="009C5929">
        <w:trPr>
          <w:trHeight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计算机科学与工程学院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Web应用开发课程群教学团队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马凌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张华、郑治武、梁卫芳、李跃飞、仇焕青、李赛红、刘小红、焦炳旺、唐婷</w:t>
            </w:r>
          </w:p>
        </w:tc>
      </w:tr>
      <w:tr w:rsidR="009C5929" w:rsidRPr="00B10213" w:rsidTr="009C5929">
        <w:trPr>
          <w:trHeight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通识教育学院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基于中国语言文化课程群建设的教学团队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艾艳红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杨利平、周曼曼、凌昊、冯倩瑶</w:t>
            </w:r>
          </w:p>
        </w:tc>
      </w:tr>
      <w:tr w:rsidR="009C5929" w:rsidRPr="00B10213" w:rsidTr="009C5929">
        <w:trPr>
          <w:trHeight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国际商学院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国际商务双语课程群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李明清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方雷毅、石旺君、楚佳、徐维华、涂熙玲、黄琼、欧文诗、尹婷、赵兰信</w:t>
            </w:r>
          </w:p>
        </w:tc>
      </w:tr>
      <w:tr w:rsidR="009C5929" w:rsidRPr="00B10213" w:rsidTr="009C5929">
        <w:trPr>
          <w:trHeight w:val="79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国际商学院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CI式新商科实践实训课程群教学团队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杨璐嘉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929" w:rsidRPr="002B7E3E" w:rsidRDefault="009C5929" w:rsidP="002319F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2B7E3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周雅颂、熊国锋、况卫华、喻娟、黄河、王小玉、颜婧媛、唐宁静</w:t>
            </w:r>
          </w:p>
        </w:tc>
      </w:tr>
    </w:tbl>
    <w:p w:rsidR="009D0D2E" w:rsidRDefault="009D0D2E"/>
    <w:sectPr w:rsidR="009D0D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0D3" w:rsidRDefault="00DE70D3" w:rsidP="00AF31E5">
      <w:r>
        <w:separator/>
      </w:r>
    </w:p>
  </w:endnote>
  <w:endnote w:type="continuationSeparator" w:id="0">
    <w:p w:rsidR="00DE70D3" w:rsidRDefault="00DE70D3" w:rsidP="00AF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0D3" w:rsidRDefault="00DE70D3" w:rsidP="00AF31E5">
      <w:r>
        <w:separator/>
      </w:r>
    </w:p>
  </w:footnote>
  <w:footnote w:type="continuationSeparator" w:id="0">
    <w:p w:rsidR="00DE70D3" w:rsidRDefault="00DE70D3" w:rsidP="00AF3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2C"/>
    <w:rsid w:val="0016067D"/>
    <w:rsid w:val="00170D76"/>
    <w:rsid w:val="002D6A2C"/>
    <w:rsid w:val="007B6DF9"/>
    <w:rsid w:val="0098555A"/>
    <w:rsid w:val="00985D10"/>
    <w:rsid w:val="009C5929"/>
    <w:rsid w:val="009D0D2E"/>
    <w:rsid w:val="00A5594C"/>
    <w:rsid w:val="00AF31E5"/>
    <w:rsid w:val="00BF16DA"/>
    <w:rsid w:val="00CC44E4"/>
    <w:rsid w:val="00D1074E"/>
    <w:rsid w:val="00D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06ECF8-9125-40F8-B02E-F9CC8ACFD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1E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31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3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31E5"/>
    <w:rPr>
      <w:sz w:val="18"/>
      <w:szCs w:val="18"/>
    </w:rPr>
  </w:style>
  <w:style w:type="character" w:customStyle="1" w:styleId="font11">
    <w:name w:val="font11"/>
    <w:basedOn w:val="a0"/>
    <w:qFormat/>
    <w:rsid w:val="00AF31E5"/>
    <w:rPr>
      <w:rFonts w:ascii="Arial" w:hAnsi="Arial" w:cs="Arial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rsid w:val="00AF31E5"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31">
    <w:name w:val="font31"/>
    <w:basedOn w:val="a0"/>
    <w:rsid w:val="00AF31E5"/>
    <w:rPr>
      <w:rFonts w:ascii="Times New Roman" w:hAnsi="Times New Roman" w:cs="Times New Roman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2021-03-03T07:30:00Z</dcterms:created>
  <dcterms:modified xsi:type="dcterms:W3CDTF">2024-11-01T03:06:00Z</dcterms:modified>
</cp:coreProperties>
</file>